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A5352" w14:textId="77777777" w:rsidR="00DA12CD" w:rsidRPr="00E60817" w:rsidRDefault="00DA12CD" w:rsidP="0035764C">
      <w:pPr>
        <w:spacing w:line="360" w:lineRule="auto"/>
        <w:jc w:val="center"/>
        <w:rPr>
          <w:rFonts w:ascii="Arial" w:hAnsi="Arial" w:cs="Arial"/>
        </w:rPr>
      </w:pPr>
    </w:p>
    <w:p w14:paraId="486B3C04" w14:textId="77777777" w:rsidR="0013633B" w:rsidRPr="00E60817" w:rsidRDefault="0013633B" w:rsidP="0035764C">
      <w:pPr>
        <w:spacing w:line="360" w:lineRule="auto"/>
        <w:jc w:val="center"/>
        <w:rPr>
          <w:rFonts w:ascii="Arial" w:hAnsi="Arial" w:cs="Arial"/>
        </w:rPr>
      </w:pPr>
    </w:p>
    <w:p w14:paraId="54EA4D61" w14:textId="1ECBD60D" w:rsidR="009813AD" w:rsidRPr="00E60817" w:rsidRDefault="00BB6A49" w:rsidP="00E60817">
      <w:pPr>
        <w:spacing w:line="360" w:lineRule="auto"/>
        <w:ind w:left="90" w:hanging="90"/>
        <w:jc w:val="both"/>
        <w:rPr>
          <w:rFonts w:ascii="Arial" w:hAnsi="Arial" w:cs="Arial"/>
          <w:b/>
          <w:sz w:val="24"/>
          <w:szCs w:val="24"/>
        </w:rPr>
      </w:pPr>
      <w:r w:rsidRPr="00E60817">
        <w:rPr>
          <w:rFonts w:ascii="Arial" w:hAnsi="Arial" w:cs="Arial"/>
          <w:b/>
          <w:sz w:val="24"/>
          <w:szCs w:val="24"/>
        </w:rPr>
        <w:t>SECTORAL REVIEW</w:t>
      </w:r>
    </w:p>
    <w:p w14:paraId="3BA7599B" w14:textId="6FE438BC" w:rsidR="00427624" w:rsidRPr="00E60817" w:rsidRDefault="00BB6A49" w:rsidP="00E60817">
      <w:pPr>
        <w:tabs>
          <w:tab w:val="left" w:pos="2655"/>
        </w:tabs>
        <w:spacing w:line="360" w:lineRule="auto"/>
        <w:ind w:left="90" w:hanging="90"/>
        <w:jc w:val="both"/>
        <w:rPr>
          <w:rFonts w:ascii="Arial" w:eastAsiaTheme="majorEastAsia" w:hAnsi="Arial" w:cs="Arial"/>
          <w:b/>
          <w:iCs/>
          <w:spacing w:val="15"/>
          <w:sz w:val="24"/>
          <w:szCs w:val="24"/>
        </w:rPr>
      </w:pPr>
      <w:r w:rsidRPr="00E60817">
        <w:rPr>
          <w:rFonts w:ascii="Arial" w:eastAsiaTheme="majorEastAsia" w:hAnsi="Arial" w:cs="Arial"/>
          <w:b/>
          <w:iCs/>
          <w:spacing w:val="15"/>
          <w:sz w:val="24"/>
          <w:szCs w:val="24"/>
        </w:rPr>
        <w:t>SNAPSHOT OF THE SECTOR</w:t>
      </w:r>
      <w:bookmarkStart w:id="0" w:name="_GoBack"/>
      <w:bookmarkEnd w:id="0"/>
      <w:r w:rsidR="007F226F" w:rsidRPr="00E60817">
        <w:rPr>
          <w:rFonts w:ascii="Arial" w:eastAsiaTheme="majorEastAsia" w:hAnsi="Arial" w:cs="Arial"/>
          <w:b/>
          <w:iCs/>
          <w:spacing w:val="15"/>
          <w:sz w:val="24"/>
          <w:szCs w:val="24"/>
        </w:rPr>
        <w:tab/>
      </w:r>
    </w:p>
    <w:p w14:paraId="1E256135" w14:textId="77777777" w:rsidR="00E737D4" w:rsidRPr="00E60817" w:rsidRDefault="00E737D4" w:rsidP="00E60817">
      <w:pPr>
        <w:tabs>
          <w:tab w:val="left" w:pos="2655"/>
        </w:tabs>
        <w:spacing w:line="360" w:lineRule="auto"/>
        <w:ind w:left="90" w:hanging="90"/>
        <w:jc w:val="both"/>
        <w:rPr>
          <w:rFonts w:ascii="Arial" w:eastAsiaTheme="majorEastAsia" w:hAnsi="Arial" w:cs="Arial"/>
          <w:b/>
          <w:iCs/>
          <w:spacing w:val="15"/>
        </w:rPr>
      </w:pPr>
      <w:r w:rsidRPr="00E60817">
        <w:rPr>
          <w:rFonts w:ascii="Arial" w:eastAsiaTheme="majorEastAsia" w:hAnsi="Arial" w:cs="Arial"/>
          <w:b/>
          <w:iCs/>
          <w:spacing w:val="15"/>
        </w:rPr>
        <w:t>What is Ferro Alloy</w:t>
      </w:r>
    </w:p>
    <w:p w14:paraId="1B0EF630" w14:textId="6EF74D83" w:rsidR="00934D80" w:rsidRPr="00E60817" w:rsidRDefault="00937E59" w:rsidP="0035764C">
      <w:pPr>
        <w:pStyle w:val="Subtitle"/>
        <w:spacing w:line="360" w:lineRule="auto"/>
        <w:jc w:val="both"/>
        <w:rPr>
          <w:rFonts w:ascii="Arial" w:hAnsi="Arial" w:cs="Arial"/>
          <w:i w:val="0"/>
          <w:color w:val="auto"/>
          <w:sz w:val="22"/>
          <w:szCs w:val="22"/>
        </w:rPr>
      </w:pPr>
      <w:r w:rsidRPr="00E60817">
        <w:rPr>
          <w:rFonts w:ascii="Arial" w:hAnsi="Arial" w:cs="Arial"/>
          <w:i w:val="0"/>
          <w:color w:val="auto"/>
          <w:sz w:val="22"/>
          <w:szCs w:val="22"/>
        </w:rPr>
        <w:t xml:space="preserve">Ferro Alloys are used in </w:t>
      </w:r>
      <w:r w:rsidR="00E737D4" w:rsidRPr="00E60817">
        <w:rPr>
          <w:rFonts w:ascii="Arial" w:hAnsi="Arial" w:cs="Arial"/>
          <w:i w:val="0"/>
          <w:color w:val="auto"/>
          <w:sz w:val="22"/>
          <w:szCs w:val="22"/>
        </w:rPr>
        <w:t xml:space="preserve">the </w:t>
      </w:r>
      <w:r w:rsidRPr="00E60817">
        <w:rPr>
          <w:rFonts w:ascii="Arial" w:hAnsi="Arial" w:cs="Arial"/>
          <w:i w:val="0"/>
          <w:color w:val="auto"/>
          <w:sz w:val="22"/>
          <w:szCs w:val="22"/>
        </w:rPr>
        <w:t xml:space="preserve">steel making </w:t>
      </w:r>
      <w:r w:rsidR="00E737D4" w:rsidRPr="00E60817">
        <w:rPr>
          <w:rFonts w:ascii="Arial" w:hAnsi="Arial" w:cs="Arial"/>
          <w:i w:val="0"/>
          <w:color w:val="auto"/>
          <w:sz w:val="22"/>
          <w:szCs w:val="22"/>
        </w:rPr>
        <w:t>process as raw materials. I</w:t>
      </w:r>
      <w:r w:rsidRPr="00E60817">
        <w:rPr>
          <w:rFonts w:ascii="Arial" w:hAnsi="Arial" w:cs="Arial"/>
          <w:i w:val="0"/>
          <w:color w:val="auto"/>
          <w:sz w:val="22"/>
          <w:szCs w:val="22"/>
        </w:rPr>
        <w:t xml:space="preserve">t is a vital additive for steel making. The principal function of </w:t>
      </w:r>
      <w:r w:rsidR="00924344" w:rsidRPr="00E60817">
        <w:rPr>
          <w:rFonts w:ascii="Arial" w:hAnsi="Arial" w:cs="Arial"/>
          <w:i w:val="0"/>
          <w:color w:val="auto"/>
          <w:sz w:val="22"/>
          <w:szCs w:val="22"/>
        </w:rPr>
        <w:t>Ferro</w:t>
      </w:r>
      <w:r w:rsidRPr="00E60817">
        <w:rPr>
          <w:rFonts w:ascii="Arial" w:hAnsi="Arial" w:cs="Arial"/>
          <w:i w:val="0"/>
          <w:color w:val="auto"/>
          <w:sz w:val="22"/>
          <w:szCs w:val="22"/>
        </w:rPr>
        <w:t xml:space="preserve"> </w:t>
      </w:r>
      <w:proofErr w:type="gramStart"/>
      <w:r w:rsidRPr="00E60817">
        <w:rPr>
          <w:rFonts w:ascii="Arial" w:hAnsi="Arial" w:cs="Arial"/>
          <w:i w:val="0"/>
          <w:color w:val="auto"/>
          <w:sz w:val="22"/>
          <w:szCs w:val="22"/>
        </w:rPr>
        <w:t>alloys  is</w:t>
      </w:r>
      <w:proofErr w:type="gramEnd"/>
      <w:r w:rsidRPr="00E60817">
        <w:rPr>
          <w:rFonts w:ascii="Arial" w:hAnsi="Arial" w:cs="Arial"/>
          <w:i w:val="0"/>
          <w:color w:val="auto"/>
          <w:sz w:val="22"/>
          <w:szCs w:val="22"/>
        </w:rPr>
        <w:t xml:space="preserve"> </w:t>
      </w:r>
      <w:r w:rsidR="00934D80" w:rsidRPr="00E60817">
        <w:rPr>
          <w:rFonts w:ascii="Arial" w:hAnsi="Arial" w:cs="Arial"/>
          <w:i w:val="0"/>
          <w:color w:val="auto"/>
          <w:sz w:val="22"/>
          <w:szCs w:val="22"/>
        </w:rPr>
        <w:t xml:space="preserve"> to </w:t>
      </w:r>
      <w:r w:rsidR="00CE484B" w:rsidRPr="00E60817">
        <w:rPr>
          <w:rFonts w:ascii="Arial" w:hAnsi="Arial" w:cs="Arial"/>
          <w:i w:val="0"/>
          <w:color w:val="auto"/>
          <w:sz w:val="22"/>
          <w:szCs w:val="22"/>
        </w:rPr>
        <w:t>incr</w:t>
      </w:r>
      <w:r w:rsidRPr="00E60817">
        <w:rPr>
          <w:rFonts w:ascii="Arial" w:hAnsi="Arial" w:cs="Arial"/>
          <w:i w:val="0"/>
          <w:color w:val="auto"/>
          <w:sz w:val="22"/>
          <w:szCs w:val="22"/>
        </w:rPr>
        <w:t>eases the resistance of steel to corrosion as well as</w:t>
      </w:r>
      <w:r w:rsidR="001A7219" w:rsidRPr="00E60817">
        <w:rPr>
          <w:rFonts w:ascii="Arial" w:hAnsi="Arial" w:cs="Arial"/>
          <w:i w:val="0"/>
          <w:color w:val="auto"/>
          <w:sz w:val="22"/>
          <w:szCs w:val="22"/>
        </w:rPr>
        <w:t xml:space="preserve"> oxidation, improves its harden-ability</w:t>
      </w:r>
      <w:r w:rsidRPr="00E60817">
        <w:rPr>
          <w:rFonts w:ascii="Arial" w:hAnsi="Arial" w:cs="Arial"/>
          <w:i w:val="0"/>
          <w:color w:val="auto"/>
          <w:sz w:val="22"/>
          <w:szCs w:val="22"/>
        </w:rPr>
        <w:t>, tensile strength at high temperatures</w:t>
      </w:r>
      <w:r w:rsidR="00934D80" w:rsidRPr="00E60817">
        <w:rPr>
          <w:rFonts w:ascii="Arial" w:hAnsi="Arial" w:cs="Arial"/>
          <w:i w:val="0"/>
          <w:color w:val="auto"/>
          <w:sz w:val="22"/>
          <w:szCs w:val="22"/>
        </w:rPr>
        <w:t xml:space="preserve"> etc. </w:t>
      </w:r>
    </w:p>
    <w:p w14:paraId="2807514D" w14:textId="77777777" w:rsidR="00934D80" w:rsidRPr="00E60817" w:rsidRDefault="00934D80" w:rsidP="0035764C">
      <w:pPr>
        <w:pStyle w:val="Subtitle"/>
        <w:spacing w:line="360" w:lineRule="auto"/>
        <w:jc w:val="both"/>
        <w:rPr>
          <w:rFonts w:ascii="Arial" w:hAnsi="Arial" w:cs="Arial"/>
          <w:b/>
          <w:i w:val="0"/>
          <w:color w:val="auto"/>
          <w:sz w:val="22"/>
          <w:szCs w:val="22"/>
        </w:rPr>
      </w:pPr>
      <w:r w:rsidRPr="00E60817">
        <w:rPr>
          <w:rFonts w:ascii="Arial" w:hAnsi="Arial" w:cs="Arial"/>
          <w:b/>
          <w:i w:val="0"/>
          <w:color w:val="auto"/>
          <w:sz w:val="22"/>
          <w:szCs w:val="22"/>
        </w:rPr>
        <w:t>Key Metrics</w:t>
      </w:r>
    </w:p>
    <w:p w14:paraId="3BC6C3DA" w14:textId="7CA23BF7" w:rsidR="008A6BBA" w:rsidRPr="00E60817" w:rsidRDefault="00934D80" w:rsidP="0035764C">
      <w:pPr>
        <w:pStyle w:val="Subtitle"/>
        <w:spacing w:line="360" w:lineRule="auto"/>
        <w:jc w:val="both"/>
        <w:rPr>
          <w:rFonts w:ascii="Arial" w:hAnsi="Arial" w:cs="Arial"/>
          <w:i w:val="0"/>
          <w:color w:val="auto"/>
          <w:sz w:val="22"/>
          <w:szCs w:val="22"/>
        </w:rPr>
      </w:pPr>
      <w:r w:rsidRPr="00E60817">
        <w:rPr>
          <w:rFonts w:ascii="Arial" w:hAnsi="Arial" w:cs="Arial"/>
          <w:i w:val="0"/>
          <w:color w:val="auto"/>
          <w:sz w:val="22"/>
          <w:szCs w:val="22"/>
        </w:rPr>
        <w:t xml:space="preserve">The ferro alloy industry during the 90s after the liberalization had a robust </w:t>
      </w:r>
      <w:proofErr w:type="gramStart"/>
      <w:r w:rsidRPr="00E60817">
        <w:rPr>
          <w:rFonts w:ascii="Arial" w:hAnsi="Arial" w:cs="Arial"/>
          <w:i w:val="0"/>
          <w:color w:val="auto"/>
          <w:sz w:val="22"/>
          <w:szCs w:val="22"/>
        </w:rPr>
        <w:t>growth  of</w:t>
      </w:r>
      <w:proofErr w:type="gramEnd"/>
      <w:r w:rsidRPr="00E60817">
        <w:rPr>
          <w:rFonts w:ascii="Arial" w:hAnsi="Arial" w:cs="Arial"/>
          <w:i w:val="0"/>
          <w:color w:val="auto"/>
          <w:sz w:val="22"/>
          <w:szCs w:val="22"/>
        </w:rPr>
        <w:t xml:space="preserve"> more than 15 – 20% aided by </w:t>
      </w:r>
      <w:r w:rsidR="00BC44DA" w:rsidRPr="00E60817">
        <w:rPr>
          <w:rFonts w:ascii="Arial" w:hAnsi="Arial" w:cs="Arial"/>
          <w:i w:val="0"/>
          <w:color w:val="auto"/>
          <w:sz w:val="22"/>
          <w:szCs w:val="22"/>
        </w:rPr>
        <w:t xml:space="preserve">a </w:t>
      </w:r>
      <w:r w:rsidRPr="00E60817">
        <w:rPr>
          <w:rFonts w:ascii="Arial" w:hAnsi="Arial" w:cs="Arial"/>
          <w:i w:val="0"/>
          <w:color w:val="auto"/>
          <w:sz w:val="22"/>
          <w:szCs w:val="22"/>
        </w:rPr>
        <w:t xml:space="preserve"> growth in steel capacity by private sector  and also huge export potential especially to countries like South East Asia</w:t>
      </w:r>
      <w:r w:rsidR="008A6BBA" w:rsidRPr="00E60817">
        <w:rPr>
          <w:rFonts w:ascii="Arial" w:hAnsi="Arial" w:cs="Arial"/>
          <w:i w:val="0"/>
          <w:color w:val="auto"/>
          <w:sz w:val="22"/>
          <w:szCs w:val="22"/>
        </w:rPr>
        <w:t xml:space="preserve"> and China. Export potential has been further aided by subsidized power </w:t>
      </w:r>
      <w:proofErr w:type="gramStart"/>
      <w:r w:rsidR="008A6BBA" w:rsidRPr="00E60817">
        <w:rPr>
          <w:rFonts w:ascii="Arial" w:hAnsi="Arial" w:cs="Arial"/>
          <w:i w:val="0"/>
          <w:color w:val="auto"/>
          <w:sz w:val="22"/>
          <w:szCs w:val="22"/>
        </w:rPr>
        <w:t>tariff  from</w:t>
      </w:r>
      <w:proofErr w:type="gramEnd"/>
      <w:r w:rsidR="008A6BBA" w:rsidRPr="00E60817">
        <w:rPr>
          <w:rFonts w:ascii="Arial" w:hAnsi="Arial" w:cs="Arial"/>
          <w:i w:val="0"/>
          <w:color w:val="auto"/>
          <w:sz w:val="22"/>
          <w:szCs w:val="22"/>
        </w:rPr>
        <w:t xml:space="preserve"> NTPC and various incentive schemes offered by the State governments.  However, the growth </w:t>
      </w:r>
      <w:r w:rsidR="00BC44DA" w:rsidRPr="00E60817">
        <w:rPr>
          <w:rFonts w:ascii="Arial" w:hAnsi="Arial" w:cs="Arial"/>
          <w:i w:val="0"/>
          <w:color w:val="auto"/>
          <w:sz w:val="22"/>
          <w:szCs w:val="22"/>
        </w:rPr>
        <w:t>r</w:t>
      </w:r>
      <w:r w:rsidR="008A6BBA" w:rsidRPr="00E60817">
        <w:rPr>
          <w:rFonts w:ascii="Arial" w:hAnsi="Arial" w:cs="Arial"/>
          <w:i w:val="0"/>
          <w:color w:val="auto"/>
          <w:sz w:val="22"/>
          <w:szCs w:val="22"/>
        </w:rPr>
        <w:t xml:space="preserve">ate has plummeted after the 2007-08 meltdown which continued for 4 – 5 years.  In </w:t>
      </w:r>
      <w:proofErr w:type="gramStart"/>
      <w:r w:rsidR="008A6BBA" w:rsidRPr="00E60817">
        <w:rPr>
          <w:rFonts w:ascii="Arial" w:hAnsi="Arial" w:cs="Arial"/>
          <w:i w:val="0"/>
          <w:color w:val="auto"/>
          <w:sz w:val="22"/>
          <w:szCs w:val="22"/>
        </w:rPr>
        <w:t>fact</w:t>
      </w:r>
      <w:proofErr w:type="gramEnd"/>
      <w:r w:rsidR="008A6BBA" w:rsidRPr="00E60817">
        <w:rPr>
          <w:rFonts w:ascii="Arial" w:hAnsi="Arial" w:cs="Arial"/>
          <w:i w:val="0"/>
          <w:color w:val="auto"/>
          <w:sz w:val="22"/>
          <w:szCs w:val="22"/>
        </w:rPr>
        <w:t xml:space="preserve"> many of the major ferro alloy plants closed down during this period. However, the growth of the ferro alloy industry is in tandem with the growth of steel sector. </w:t>
      </w:r>
    </w:p>
    <w:p w14:paraId="5354439B" w14:textId="77777777" w:rsidR="009B6629" w:rsidRPr="00E60817" w:rsidRDefault="00E947BB" w:rsidP="0035764C">
      <w:pPr>
        <w:pStyle w:val="Subtitle"/>
        <w:spacing w:line="360" w:lineRule="auto"/>
        <w:jc w:val="both"/>
        <w:rPr>
          <w:rFonts w:ascii="Arial" w:hAnsi="Arial" w:cs="Arial"/>
          <w:i w:val="0"/>
          <w:color w:val="auto"/>
          <w:sz w:val="22"/>
          <w:szCs w:val="22"/>
        </w:rPr>
      </w:pPr>
      <w:r w:rsidRPr="00E60817">
        <w:rPr>
          <w:rFonts w:ascii="Arial" w:hAnsi="Arial" w:cs="Arial"/>
          <w:i w:val="0"/>
          <w:color w:val="auto"/>
          <w:sz w:val="22"/>
          <w:szCs w:val="22"/>
        </w:rPr>
        <w:t>The</w:t>
      </w:r>
      <w:r w:rsidR="00DA3DCE" w:rsidRPr="00E60817">
        <w:rPr>
          <w:rFonts w:ascii="Arial" w:hAnsi="Arial" w:cs="Arial"/>
          <w:i w:val="0"/>
          <w:color w:val="auto"/>
          <w:sz w:val="22"/>
          <w:szCs w:val="22"/>
        </w:rPr>
        <w:t xml:space="preserve"> fortune of Ferro Alloys industry is linked with the Steel Industry. Indian economy is expected to grow parallel to steel production. The per capita consumption of steel in India is quite below th</w:t>
      </w:r>
      <w:r w:rsidR="00765913" w:rsidRPr="00E60817">
        <w:rPr>
          <w:rFonts w:ascii="Arial" w:hAnsi="Arial" w:cs="Arial"/>
          <w:i w:val="0"/>
          <w:color w:val="auto"/>
          <w:sz w:val="22"/>
          <w:szCs w:val="22"/>
        </w:rPr>
        <w:t xml:space="preserve">e world average, </w:t>
      </w:r>
      <w:proofErr w:type="spellStart"/>
      <w:proofErr w:type="gramStart"/>
      <w:r w:rsidR="00765913" w:rsidRPr="00E60817">
        <w:rPr>
          <w:rFonts w:ascii="Arial" w:hAnsi="Arial" w:cs="Arial"/>
          <w:i w:val="0"/>
          <w:color w:val="auto"/>
          <w:sz w:val="22"/>
          <w:szCs w:val="22"/>
        </w:rPr>
        <w:t>i</w:t>
      </w:r>
      <w:proofErr w:type="spellEnd"/>
      <w:r w:rsidR="00765913" w:rsidRPr="00E60817">
        <w:rPr>
          <w:rFonts w:ascii="Arial" w:hAnsi="Arial" w:cs="Arial"/>
          <w:i w:val="0"/>
          <w:color w:val="auto"/>
          <w:sz w:val="22"/>
          <w:szCs w:val="22"/>
        </w:rPr>
        <w:t xml:space="preserve"> .</w:t>
      </w:r>
      <w:proofErr w:type="gramEnd"/>
      <w:r w:rsidR="00765913" w:rsidRPr="00E60817">
        <w:rPr>
          <w:rFonts w:ascii="Arial" w:hAnsi="Arial" w:cs="Arial"/>
          <w:i w:val="0"/>
          <w:color w:val="auto"/>
          <w:sz w:val="22"/>
          <w:szCs w:val="22"/>
        </w:rPr>
        <w:t>e. around 63</w:t>
      </w:r>
      <w:r w:rsidR="00DA3DCE" w:rsidRPr="00E60817">
        <w:rPr>
          <w:rFonts w:ascii="Arial" w:hAnsi="Arial" w:cs="Arial"/>
          <w:i w:val="0"/>
          <w:color w:val="auto"/>
          <w:sz w:val="22"/>
          <w:szCs w:val="22"/>
        </w:rPr>
        <w:t xml:space="preserve"> kg against 223 kg of the worlds consumption.</w:t>
      </w:r>
      <w:r w:rsidR="00C96464" w:rsidRPr="00E60817">
        <w:rPr>
          <w:rFonts w:ascii="Arial" w:hAnsi="Arial" w:cs="Arial"/>
          <w:i w:val="0"/>
          <w:color w:val="auto"/>
          <w:sz w:val="22"/>
          <w:szCs w:val="22"/>
        </w:rPr>
        <w:t xml:space="preserve"> The future of Ferro Alloys industry largely depends on the demand and supply </w:t>
      </w:r>
      <w:r w:rsidR="00662C01" w:rsidRPr="00E60817">
        <w:rPr>
          <w:rFonts w:ascii="Arial" w:hAnsi="Arial" w:cs="Arial"/>
          <w:i w:val="0"/>
          <w:color w:val="auto"/>
          <w:sz w:val="22"/>
          <w:szCs w:val="22"/>
        </w:rPr>
        <w:t xml:space="preserve">of steel </w:t>
      </w:r>
      <w:r w:rsidR="00C96464" w:rsidRPr="00E60817">
        <w:rPr>
          <w:rFonts w:ascii="Arial" w:hAnsi="Arial" w:cs="Arial"/>
          <w:i w:val="0"/>
          <w:color w:val="auto"/>
          <w:sz w:val="22"/>
          <w:szCs w:val="22"/>
        </w:rPr>
        <w:t xml:space="preserve">in the market, which in turn depends upon improvement of global </w:t>
      </w:r>
      <w:r w:rsidR="00B20850" w:rsidRPr="00E60817">
        <w:rPr>
          <w:rFonts w:ascii="Arial" w:hAnsi="Arial" w:cs="Arial"/>
          <w:i w:val="0"/>
          <w:color w:val="auto"/>
          <w:sz w:val="22"/>
          <w:szCs w:val="22"/>
        </w:rPr>
        <w:t>economy. The</w:t>
      </w:r>
      <w:r w:rsidR="00427624" w:rsidRPr="00E60817">
        <w:rPr>
          <w:rFonts w:ascii="Arial" w:hAnsi="Arial" w:cs="Arial"/>
          <w:i w:val="0"/>
          <w:color w:val="auto"/>
          <w:sz w:val="22"/>
          <w:szCs w:val="22"/>
        </w:rPr>
        <w:t xml:space="preserve"> present estimated production </w:t>
      </w:r>
      <w:proofErr w:type="gramStart"/>
      <w:r w:rsidR="00662C01" w:rsidRPr="00E60817">
        <w:rPr>
          <w:rFonts w:ascii="Arial" w:hAnsi="Arial" w:cs="Arial"/>
          <w:i w:val="0"/>
          <w:color w:val="auto"/>
          <w:sz w:val="22"/>
          <w:szCs w:val="22"/>
        </w:rPr>
        <w:t xml:space="preserve">of </w:t>
      </w:r>
      <w:r w:rsidR="00427624" w:rsidRPr="00E60817">
        <w:rPr>
          <w:rFonts w:ascii="Arial" w:hAnsi="Arial" w:cs="Arial"/>
          <w:i w:val="0"/>
          <w:color w:val="auto"/>
          <w:sz w:val="22"/>
          <w:szCs w:val="22"/>
        </w:rPr>
        <w:t xml:space="preserve"> Ferro</w:t>
      </w:r>
      <w:proofErr w:type="gramEnd"/>
      <w:r w:rsidR="00427624" w:rsidRPr="00E60817">
        <w:rPr>
          <w:rFonts w:ascii="Arial" w:hAnsi="Arial" w:cs="Arial"/>
          <w:i w:val="0"/>
          <w:color w:val="auto"/>
          <w:sz w:val="22"/>
          <w:szCs w:val="22"/>
        </w:rPr>
        <w:t xml:space="preserve"> Alloys in India is</w:t>
      </w:r>
      <w:r w:rsidR="0006298A" w:rsidRPr="00E60817">
        <w:rPr>
          <w:rFonts w:ascii="Arial" w:hAnsi="Arial" w:cs="Arial"/>
          <w:i w:val="0"/>
          <w:color w:val="auto"/>
          <w:sz w:val="22"/>
          <w:szCs w:val="22"/>
        </w:rPr>
        <w:t xml:space="preserve"> around 3.7 </w:t>
      </w:r>
      <w:proofErr w:type="spellStart"/>
      <w:r w:rsidR="0006298A" w:rsidRPr="00E60817">
        <w:rPr>
          <w:rFonts w:ascii="Arial" w:hAnsi="Arial" w:cs="Arial"/>
          <w:i w:val="0"/>
          <w:color w:val="auto"/>
          <w:sz w:val="22"/>
          <w:szCs w:val="22"/>
        </w:rPr>
        <w:t>MnT</w:t>
      </w:r>
      <w:proofErr w:type="spellEnd"/>
      <w:r w:rsidR="0006298A" w:rsidRPr="00E60817">
        <w:rPr>
          <w:rFonts w:ascii="Arial" w:hAnsi="Arial" w:cs="Arial"/>
          <w:i w:val="0"/>
          <w:color w:val="auto"/>
          <w:sz w:val="22"/>
          <w:szCs w:val="22"/>
        </w:rPr>
        <w:t xml:space="preserve"> and domestic consumption around 2.5 </w:t>
      </w:r>
      <w:proofErr w:type="spellStart"/>
      <w:r w:rsidR="0006298A" w:rsidRPr="00E60817">
        <w:rPr>
          <w:rFonts w:ascii="Arial" w:hAnsi="Arial" w:cs="Arial"/>
          <w:i w:val="0"/>
          <w:color w:val="auto"/>
          <w:sz w:val="22"/>
          <w:szCs w:val="22"/>
        </w:rPr>
        <w:t>MnT</w:t>
      </w:r>
      <w:proofErr w:type="spellEnd"/>
      <w:r w:rsidR="00662C01" w:rsidRPr="00E60817">
        <w:rPr>
          <w:rFonts w:ascii="Arial" w:hAnsi="Arial" w:cs="Arial"/>
          <w:i w:val="0"/>
          <w:color w:val="auto"/>
          <w:sz w:val="22"/>
          <w:szCs w:val="22"/>
        </w:rPr>
        <w:t xml:space="preserve"> and the </w:t>
      </w:r>
      <w:r w:rsidR="0006298A" w:rsidRPr="00E60817">
        <w:rPr>
          <w:rFonts w:ascii="Arial" w:hAnsi="Arial" w:cs="Arial"/>
          <w:i w:val="0"/>
          <w:color w:val="auto"/>
          <w:sz w:val="22"/>
          <w:szCs w:val="22"/>
        </w:rPr>
        <w:t xml:space="preserve"> </w:t>
      </w:r>
      <w:r w:rsidR="00C96464" w:rsidRPr="00E60817">
        <w:rPr>
          <w:rFonts w:ascii="Arial" w:hAnsi="Arial" w:cs="Arial"/>
          <w:i w:val="0"/>
          <w:color w:val="auto"/>
          <w:sz w:val="22"/>
          <w:szCs w:val="22"/>
        </w:rPr>
        <w:t>rest</w:t>
      </w:r>
      <w:r w:rsidR="00662C01" w:rsidRPr="00E60817">
        <w:rPr>
          <w:rFonts w:ascii="Arial" w:hAnsi="Arial" w:cs="Arial"/>
          <w:i w:val="0"/>
          <w:color w:val="auto"/>
          <w:sz w:val="22"/>
          <w:szCs w:val="22"/>
        </w:rPr>
        <w:t xml:space="preserve"> is </w:t>
      </w:r>
      <w:r w:rsidR="00C96464" w:rsidRPr="00E60817">
        <w:rPr>
          <w:rFonts w:ascii="Arial" w:hAnsi="Arial" w:cs="Arial"/>
          <w:i w:val="0"/>
          <w:color w:val="auto"/>
          <w:sz w:val="22"/>
          <w:szCs w:val="22"/>
        </w:rPr>
        <w:t>(</w:t>
      </w:r>
      <w:r w:rsidR="0006298A" w:rsidRPr="00E60817">
        <w:rPr>
          <w:rFonts w:ascii="Arial" w:hAnsi="Arial" w:cs="Arial"/>
          <w:i w:val="0"/>
          <w:color w:val="auto"/>
          <w:sz w:val="22"/>
          <w:szCs w:val="22"/>
        </w:rPr>
        <w:t xml:space="preserve">around 1.2 </w:t>
      </w:r>
      <w:proofErr w:type="spellStart"/>
      <w:r w:rsidR="0006298A" w:rsidRPr="00E60817">
        <w:rPr>
          <w:rFonts w:ascii="Arial" w:hAnsi="Arial" w:cs="Arial"/>
          <w:i w:val="0"/>
          <w:color w:val="auto"/>
          <w:sz w:val="22"/>
          <w:szCs w:val="22"/>
        </w:rPr>
        <w:t>MnT</w:t>
      </w:r>
      <w:proofErr w:type="spellEnd"/>
      <w:r w:rsidR="00C96464" w:rsidRPr="00E60817">
        <w:rPr>
          <w:rFonts w:ascii="Arial" w:hAnsi="Arial" w:cs="Arial"/>
          <w:i w:val="0"/>
          <w:color w:val="auto"/>
          <w:sz w:val="22"/>
          <w:szCs w:val="22"/>
        </w:rPr>
        <w:t>)</w:t>
      </w:r>
      <w:r w:rsidR="0006298A" w:rsidRPr="00E60817">
        <w:rPr>
          <w:rFonts w:ascii="Arial" w:hAnsi="Arial" w:cs="Arial"/>
          <w:i w:val="0"/>
          <w:color w:val="auto"/>
          <w:sz w:val="22"/>
          <w:szCs w:val="22"/>
        </w:rPr>
        <w:t xml:space="preserve"> </w:t>
      </w:r>
      <w:r w:rsidR="00C96464" w:rsidRPr="00E60817">
        <w:rPr>
          <w:rFonts w:ascii="Arial" w:hAnsi="Arial" w:cs="Arial"/>
          <w:i w:val="0"/>
          <w:color w:val="auto"/>
          <w:sz w:val="22"/>
          <w:szCs w:val="22"/>
        </w:rPr>
        <w:t>export</w:t>
      </w:r>
      <w:r w:rsidR="00662C01" w:rsidRPr="00E60817">
        <w:rPr>
          <w:rFonts w:ascii="Arial" w:hAnsi="Arial" w:cs="Arial"/>
          <w:i w:val="0"/>
          <w:color w:val="auto"/>
          <w:sz w:val="22"/>
          <w:szCs w:val="22"/>
        </w:rPr>
        <w:t xml:space="preserve">ed to </w:t>
      </w:r>
      <w:r w:rsidR="00C96464" w:rsidRPr="00E60817">
        <w:rPr>
          <w:rFonts w:ascii="Arial" w:hAnsi="Arial" w:cs="Arial"/>
          <w:i w:val="0"/>
          <w:color w:val="auto"/>
          <w:sz w:val="22"/>
          <w:szCs w:val="22"/>
        </w:rPr>
        <w:t>China, Japan, Europe</w:t>
      </w:r>
      <w:r w:rsidR="00662C01" w:rsidRPr="00E60817">
        <w:rPr>
          <w:rFonts w:ascii="Arial" w:hAnsi="Arial" w:cs="Arial"/>
          <w:i w:val="0"/>
          <w:color w:val="auto"/>
          <w:sz w:val="22"/>
          <w:szCs w:val="22"/>
        </w:rPr>
        <w:t xml:space="preserve"> and </w:t>
      </w:r>
      <w:r w:rsidR="00C96464" w:rsidRPr="00E60817">
        <w:rPr>
          <w:rFonts w:ascii="Arial" w:hAnsi="Arial" w:cs="Arial"/>
          <w:i w:val="0"/>
          <w:color w:val="auto"/>
          <w:sz w:val="22"/>
          <w:szCs w:val="22"/>
        </w:rPr>
        <w:t xml:space="preserve"> Australia for</w:t>
      </w:r>
      <w:r w:rsidR="0006298A" w:rsidRPr="00E60817">
        <w:rPr>
          <w:rFonts w:ascii="Arial" w:hAnsi="Arial" w:cs="Arial"/>
          <w:i w:val="0"/>
          <w:color w:val="auto"/>
          <w:sz w:val="22"/>
          <w:szCs w:val="22"/>
        </w:rPr>
        <w:t xml:space="preserve"> earning a foreign exchange of around 9200 </w:t>
      </w:r>
      <w:r w:rsidR="00C96464" w:rsidRPr="00E60817">
        <w:rPr>
          <w:rFonts w:ascii="Arial" w:hAnsi="Arial" w:cs="Arial"/>
          <w:i w:val="0"/>
          <w:color w:val="auto"/>
          <w:sz w:val="22"/>
          <w:szCs w:val="22"/>
        </w:rPr>
        <w:t>corers</w:t>
      </w:r>
      <w:r w:rsidR="0006298A" w:rsidRPr="00E60817">
        <w:rPr>
          <w:rFonts w:ascii="Arial" w:hAnsi="Arial" w:cs="Arial"/>
          <w:i w:val="0"/>
          <w:color w:val="auto"/>
          <w:sz w:val="22"/>
          <w:szCs w:val="22"/>
        </w:rPr>
        <w:t xml:space="preserve">. India's production of around 3.7 </w:t>
      </w:r>
      <w:proofErr w:type="spellStart"/>
      <w:r w:rsidR="0006298A" w:rsidRPr="00E60817">
        <w:rPr>
          <w:rFonts w:ascii="Arial" w:hAnsi="Arial" w:cs="Arial"/>
          <w:i w:val="0"/>
          <w:color w:val="auto"/>
          <w:sz w:val="22"/>
          <w:szCs w:val="22"/>
        </w:rPr>
        <w:t>MnT</w:t>
      </w:r>
      <w:proofErr w:type="spellEnd"/>
      <w:r w:rsidR="0006298A" w:rsidRPr="00E60817">
        <w:rPr>
          <w:rFonts w:ascii="Arial" w:hAnsi="Arial" w:cs="Arial"/>
          <w:i w:val="0"/>
          <w:color w:val="auto"/>
          <w:sz w:val="22"/>
          <w:szCs w:val="22"/>
        </w:rPr>
        <w:t xml:space="preserve"> of Ferro Alloy consists of 1.3 </w:t>
      </w:r>
      <w:proofErr w:type="spellStart"/>
      <w:r w:rsidR="0006298A" w:rsidRPr="00E60817">
        <w:rPr>
          <w:rFonts w:ascii="Arial" w:hAnsi="Arial" w:cs="Arial"/>
          <w:i w:val="0"/>
          <w:color w:val="auto"/>
          <w:sz w:val="22"/>
          <w:szCs w:val="22"/>
        </w:rPr>
        <w:t>MnT</w:t>
      </w:r>
      <w:proofErr w:type="spellEnd"/>
      <w:r w:rsidR="0006298A" w:rsidRPr="00E60817">
        <w:rPr>
          <w:rFonts w:ascii="Arial" w:hAnsi="Arial" w:cs="Arial"/>
          <w:i w:val="0"/>
          <w:color w:val="auto"/>
          <w:sz w:val="22"/>
          <w:szCs w:val="22"/>
        </w:rPr>
        <w:t xml:space="preserve"> Ferro chrome (</w:t>
      </w:r>
      <w:proofErr w:type="spellStart"/>
      <w:r w:rsidR="0006298A" w:rsidRPr="00E60817">
        <w:rPr>
          <w:rFonts w:ascii="Arial" w:hAnsi="Arial" w:cs="Arial"/>
          <w:i w:val="0"/>
          <w:color w:val="auto"/>
          <w:sz w:val="22"/>
          <w:szCs w:val="22"/>
        </w:rPr>
        <w:t>FeCr</w:t>
      </w:r>
      <w:proofErr w:type="spellEnd"/>
      <w:r w:rsidR="0006298A" w:rsidRPr="00E60817">
        <w:rPr>
          <w:rFonts w:ascii="Arial" w:hAnsi="Arial" w:cs="Arial"/>
          <w:i w:val="0"/>
          <w:color w:val="auto"/>
          <w:sz w:val="22"/>
          <w:szCs w:val="22"/>
        </w:rPr>
        <w:t xml:space="preserve">) </w:t>
      </w:r>
      <w:proofErr w:type="gramStart"/>
      <w:r w:rsidR="0006298A" w:rsidRPr="00E60817">
        <w:rPr>
          <w:rFonts w:ascii="Arial" w:hAnsi="Arial" w:cs="Arial"/>
          <w:i w:val="0"/>
          <w:color w:val="auto"/>
          <w:sz w:val="22"/>
          <w:szCs w:val="22"/>
        </w:rPr>
        <w:t>and  2.4</w:t>
      </w:r>
      <w:proofErr w:type="gramEnd"/>
      <w:r w:rsidR="0006298A" w:rsidRPr="00E60817">
        <w:rPr>
          <w:rFonts w:ascii="Arial" w:hAnsi="Arial" w:cs="Arial"/>
          <w:i w:val="0"/>
          <w:color w:val="auto"/>
          <w:sz w:val="22"/>
          <w:szCs w:val="22"/>
        </w:rPr>
        <w:t xml:space="preserve"> </w:t>
      </w:r>
      <w:proofErr w:type="spellStart"/>
      <w:r w:rsidR="0006298A" w:rsidRPr="00E60817">
        <w:rPr>
          <w:rFonts w:ascii="Arial" w:hAnsi="Arial" w:cs="Arial"/>
          <w:i w:val="0"/>
          <w:color w:val="auto"/>
          <w:sz w:val="22"/>
          <w:szCs w:val="22"/>
        </w:rPr>
        <w:t>MnT</w:t>
      </w:r>
      <w:proofErr w:type="spellEnd"/>
      <w:r w:rsidR="0006298A" w:rsidRPr="00E60817">
        <w:rPr>
          <w:rFonts w:ascii="Arial" w:hAnsi="Arial" w:cs="Arial"/>
          <w:i w:val="0"/>
          <w:color w:val="auto"/>
          <w:sz w:val="22"/>
          <w:szCs w:val="22"/>
        </w:rPr>
        <w:t xml:space="preserve"> of manganese alloy</w:t>
      </w:r>
      <w:r w:rsidR="00662C01" w:rsidRPr="00E60817">
        <w:rPr>
          <w:rFonts w:ascii="Arial" w:hAnsi="Arial" w:cs="Arial"/>
          <w:i w:val="0"/>
          <w:color w:val="auto"/>
          <w:sz w:val="22"/>
          <w:szCs w:val="22"/>
        </w:rPr>
        <w:t xml:space="preserve">s, </w:t>
      </w:r>
      <w:r w:rsidR="00427624" w:rsidRPr="00E60817">
        <w:rPr>
          <w:rFonts w:ascii="Arial" w:hAnsi="Arial" w:cs="Arial"/>
          <w:i w:val="0"/>
          <w:color w:val="auto"/>
          <w:sz w:val="22"/>
          <w:szCs w:val="22"/>
        </w:rPr>
        <w:t xml:space="preserve"> expecting an  increase in the domestic demand  of Ferro Alloys</w:t>
      </w:r>
      <w:r w:rsidR="00C96464" w:rsidRPr="00E60817">
        <w:rPr>
          <w:rFonts w:ascii="Arial" w:hAnsi="Arial" w:cs="Arial"/>
          <w:i w:val="0"/>
          <w:color w:val="auto"/>
          <w:sz w:val="22"/>
          <w:szCs w:val="22"/>
        </w:rPr>
        <w:t xml:space="preserve"> as per National Steel Policy</w:t>
      </w:r>
      <w:r w:rsidR="00751FA1" w:rsidRPr="00E60817">
        <w:rPr>
          <w:rFonts w:ascii="Arial" w:hAnsi="Arial" w:cs="Arial"/>
          <w:i w:val="0"/>
          <w:color w:val="auto"/>
          <w:sz w:val="22"/>
          <w:szCs w:val="22"/>
        </w:rPr>
        <w:t>-2017</w:t>
      </w:r>
      <w:r w:rsidR="00662C01" w:rsidRPr="00E60817">
        <w:rPr>
          <w:rFonts w:ascii="Arial" w:hAnsi="Arial" w:cs="Arial"/>
          <w:i w:val="0"/>
          <w:color w:val="auto"/>
          <w:sz w:val="22"/>
          <w:szCs w:val="22"/>
        </w:rPr>
        <w:t xml:space="preserve"> and </w:t>
      </w:r>
      <w:r w:rsidR="00427624" w:rsidRPr="00E60817">
        <w:rPr>
          <w:rFonts w:ascii="Arial" w:hAnsi="Arial" w:cs="Arial"/>
          <w:i w:val="0"/>
          <w:color w:val="auto"/>
          <w:sz w:val="22"/>
          <w:szCs w:val="22"/>
        </w:rPr>
        <w:t xml:space="preserve">many units are </w:t>
      </w:r>
      <w:r w:rsidR="00662C01" w:rsidRPr="00E60817">
        <w:rPr>
          <w:rFonts w:ascii="Arial" w:hAnsi="Arial" w:cs="Arial"/>
          <w:i w:val="0"/>
          <w:color w:val="auto"/>
          <w:sz w:val="22"/>
          <w:szCs w:val="22"/>
        </w:rPr>
        <w:t xml:space="preserve">expected to </w:t>
      </w:r>
      <w:r w:rsidR="00427624" w:rsidRPr="00E60817">
        <w:rPr>
          <w:rFonts w:ascii="Arial" w:hAnsi="Arial" w:cs="Arial"/>
          <w:i w:val="0"/>
          <w:color w:val="auto"/>
          <w:sz w:val="22"/>
          <w:szCs w:val="22"/>
        </w:rPr>
        <w:t>add capacity</w:t>
      </w:r>
      <w:r w:rsidR="00662C01" w:rsidRPr="00E60817">
        <w:rPr>
          <w:rFonts w:ascii="Arial" w:hAnsi="Arial" w:cs="Arial"/>
          <w:i w:val="0"/>
          <w:color w:val="auto"/>
          <w:sz w:val="22"/>
          <w:szCs w:val="22"/>
        </w:rPr>
        <w:t xml:space="preserve"> to their existing </w:t>
      </w:r>
      <w:r w:rsidR="002F151E" w:rsidRPr="00E60817">
        <w:rPr>
          <w:rFonts w:ascii="Arial" w:hAnsi="Arial" w:cs="Arial"/>
          <w:i w:val="0"/>
          <w:color w:val="auto"/>
          <w:sz w:val="22"/>
          <w:szCs w:val="22"/>
        </w:rPr>
        <w:t xml:space="preserve">capacity </w:t>
      </w:r>
      <w:r w:rsidR="00427624" w:rsidRPr="00E60817">
        <w:rPr>
          <w:rFonts w:ascii="Arial" w:hAnsi="Arial" w:cs="Arial"/>
          <w:i w:val="0"/>
          <w:color w:val="auto"/>
          <w:sz w:val="22"/>
          <w:szCs w:val="22"/>
        </w:rPr>
        <w:t>by adding new furnace.</w:t>
      </w:r>
    </w:p>
    <w:p w14:paraId="62B2811A" w14:textId="77777777" w:rsidR="00934D80" w:rsidRPr="00E60817" w:rsidRDefault="00934D80" w:rsidP="0035764C">
      <w:pPr>
        <w:pStyle w:val="Subtitle"/>
        <w:spacing w:line="360" w:lineRule="auto"/>
        <w:jc w:val="both"/>
        <w:rPr>
          <w:rFonts w:ascii="Arial" w:hAnsi="Arial" w:cs="Arial"/>
          <w:b/>
          <w:i w:val="0"/>
          <w:color w:val="auto"/>
          <w:sz w:val="22"/>
          <w:szCs w:val="22"/>
        </w:rPr>
      </w:pPr>
      <w:r w:rsidRPr="00E60817">
        <w:rPr>
          <w:rFonts w:ascii="Arial" w:hAnsi="Arial" w:cs="Arial"/>
          <w:b/>
          <w:i w:val="0"/>
          <w:color w:val="auto"/>
          <w:sz w:val="22"/>
          <w:szCs w:val="22"/>
        </w:rPr>
        <w:lastRenderedPageBreak/>
        <w:t>Power</w:t>
      </w:r>
      <w:r w:rsidR="008A6BBA" w:rsidRPr="00E60817">
        <w:rPr>
          <w:rFonts w:ascii="Arial" w:hAnsi="Arial" w:cs="Arial"/>
          <w:b/>
          <w:i w:val="0"/>
          <w:color w:val="auto"/>
          <w:sz w:val="22"/>
          <w:szCs w:val="22"/>
        </w:rPr>
        <w:t xml:space="preserve"> and </w:t>
      </w:r>
      <w:proofErr w:type="spellStart"/>
      <w:proofErr w:type="gramStart"/>
      <w:r w:rsidR="008A6BBA" w:rsidRPr="00E60817">
        <w:rPr>
          <w:rFonts w:ascii="Arial" w:hAnsi="Arial" w:cs="Arial"/>
          <w:b/>
          <w:i w:val="0"/>
          <w:color w:val="auto"/>
          <w:sz w:val="22"/>
          <w:szCs w:val="22"/>
        </w:rPr>
        <w:t>Labour</w:t>
      </w:r>
      <w:proofErr w:type="spellEnd"/>
      <w:r w:rsidR="008A6BBA" w:rsidRPr="00E60817">
        <w:rPr>
          <w:rFonts w:ascii="Arial" w:hAnsi="Arial" w:cs="Arial"/>
          <w:b/>
          <w:i w:val="0"/>
          <w:color w:val="auto"/>
          <w:sz w:val="22"/>
          <w:szCs w:val="22"/>
        </w:rPr>
        <w:t xml:space="preserve"> </w:t>
      </w:r>
      <w:r w:rsidRPr="00E60817">
        <w:rPr>
          <w:rFonts w:ascii="Arial" w:hAnsi="Arial" w:cs="Arial"/>
          <w:b/>
          <w:i w:val="0"/>
          <w:color w:val="auto"/>
          <w:sz w:val="22"/>
          <w:szCs w:val="22"/>
        </w:rPr>
        <w:t xml:space="preserve"> Intensive</w:t>
      </w:r>
      <w:proofErr w:type="gramEnd"/>
      <w:r w:rsidRPr="00E60817">
        <w:rPr>
          <w:rFonts w:ascii="Arial" w:hAnsi="Arial" w:cs="Arial"/>
          <w:b/>
          <w:i w:val="0"/>
          <w:color w:val="auto"/>
          <w:sz w:val="22"/>
          <w:szCs w:val="22"/>
        </w:rPr>
        <w:t xml:space="preserve"> Industry</w:t>
      </w:r>
    </w:p>
    <w:p w14:paraId="750F9C95" w14:textId="77777777" w:rsidR="007F226F" w:rsidRPr="00E60817" w:rsidRDefault="007F226F" w:rsidP="0035764C">
      <w:pPr>
        <w:pStyle w:val="Subtitle"/>
        <w:spacing w:line="360" w:lineRule="auto"/>
        <w:jc w:val="both"/>
        <w:rPr>
          <w:rFonts w:ascii="Arial" w:hAnsi="Arial" w:cs="Arial"/>
          <w:i w:val="0"/>
          <w:color w:val="auto"/>
          <w:sz w:val="22"/>
          <w:szCs w:val="22"/>
        </w:rPr>
      </w:pPr>
      <w:r w:rsidRPr="00E60817">
        <w:rPr>
          <w:rFonts w:ascii="Arial" w:hAnsi="Arial" w:cs="Arial"/>
          <w:i w:val="0"/>
          <w:color w:val="auto"/>
          <w:sz w:val="22"/>
          <w:szCs w:val="22"/>
        </w:rPr>
        <w:t>Ferro Alloys is a power intensive industry, about 45-50% of total production cost is spent in power</w:t>
      </w:r>
      <w:r w:rsidR="000317AB" w:rsidRPr="00E60817">
        <w:rPr>
          <w:rFonts w:ascii="Arial" w:hAnsi="Arial" w:cs="Arial"/>
          <w:i w:val="0"/>
          <w:color w:val="auto"/>
          <w:sz w:val="22"/>
          <w:szCs w:val="22"/>
        </w:rPr>
        <w:t xml:space="preserve"> </w:t>
      </w:r>
      <w:proofErr w:type="gramStart"/>
      <w:r w:rsidR="002F151E" w:rsidRPr="00E60817">
        <w:rPr>
          <w:rFonts w:ascii="Arial" w:hAnsi="Arial" w:cs="Arial"/>
          <w:i w:val="0"/>
          <w:color w:val="auto"/>
          <w:sz w:val="22"/>
          <w:szCs w:val="22"/>
        </w:rPr>
        <w:t xml:space="preserve">depending </w:t>
      </w:r>
      <w:r w:rsidR="000317AB" w:rsidRPr="00E60817">
        <w:rPr>
          <w:rFonts w:ascii="Arial" w:hAnsi="Arial" w:cs="Arial"/>
          <w:i w:val="0"/>
          <w:color w:val="auto"/>
          <w:sz w:val="22"/>
          <w:szCs w:val="22"/>
        </w:rPr>
        <w:t xml:space="preserve"> upon</w:t>
      </w:r>
      <w:proofErr w:type="gramEnd"/>
      <w:r w:rsidR="000317AB" w:rsidRPr="00E60817">
        <w:rPr>
          <w:rFonts w:ascii="Arial" w:hAnsi="Arial" w:cs="Arial"/>
          <w:i w:val="0"/>
          <w:color w:val="auto"/>
          <w:sz w:val="22"/>
          <w:szCs w:val="22"/>
        </w:rPr>
        <w:t xml:space="preserve"> different alloy product</w:t>
      </w:r>
      <w:r w:rsidRPr="00E60817">
        <w:rPr>
          <w:rFonts w:ascii="Arial" w:hAnsi="Arial" w:cs="Arial"/>
          <w:i w:val="0"/>
          <w:color w:val="auto"/>
          <w:sz w:val="22"/>
          <w:szCs w:val="22"/>
        </w:rPr>
        <w:t>, and the balance is attributable to the cost of ore and other ingredients. India is presently positioned as the sixth largest (</w:t>
      </w:r>
      <w:r w:rsidR="009B6629" w:rsidRPr="00E60817">
        <w:rPr>
          <w:rFonts w:ascii="Arial" w:hAnsi="Arial" w:cs="Arial"/>
          <w:i w:val="0"/>
          <w:color w:val="auto"/>
          <w:sz w:val="22"/>
          <w:szCs w:val="22"/>
        </w:rPr>
        <w:t>Globally</w:t>
      </w:r>
      <w:r w:rsidRPr="00E60817">
        <w:rPr>
          <w:rFonts w:ascii="Arial" w:hAnsi="Arial" w:cs="Arial"/>
          <w:i w:val="0"/>
          <w:color w:val="auto"/>
          <w:sz w:val="22"/>
          <w:szCs w:val="22"/>
        </w:rPr>
        <w:t>) producer of energy, representing 3.4% of the overa</w:t>
      </w:r>
      <w:r w:rsidR="009B6629" w:rsidRPr="00E60817">
        <w:rPr>
          <w:rFonts w:ascii="Arial" w:hAnsi="Arial" w:cs="Arial"/>
          <w:i w:val="0"/>
          <w:color w:val="auto"/>
          <w:sz w:val="22"/>
          <w:szCs w:val="22"/>
        </w:rPr>
        <w:t>ll energy output per annum, where as falling with</w:t>
      </w:r>
      <w:r w:rsidRPr="00E60817">
        <w:rPr>
          <w:rFonts w:ascii="Arial" w:hAnsi="Arial" w:cs="Arial"/>
          <w:i w:val="0"/>
          <w:color w:val="auto"/>
          <w:sz w:val="22"/>
          <w:szCs w:val="22"/>
        </w:rPr>
        <w:t xml:space="preserve"> fifth largest consumer in global scenario comprising 3.6% over all energy consumption</w:t>
      </w:r>
      <w:r w:rsidR="009B6629" w:rsidRPr="00E60817">
        <w:rPr>
          <w:rFonts w:ascii="Arial" w:hAnsi="Arial" w:cs="Arial"/>
          <w:i w:val="0"/>
          <w:color w:val="auto"/>
          <w:sz w:val="22"/>
          <w:szCs w:val="22"/>
        </w:rPr>
        <w:t xml:space="preserve">, so power demand is </w:t>
      </w:r>
      <w:proofErr w:type="gramStart"/>
      <w:r w:rsidR="009B6629" w:rsidRPr="00E60817">
        <w:rPr>
          <w:rFonts w:ascii="Arial" w:hAnsi="Arial" w:cs="Arial"/>
          <w:i w:val="0"/>
          <w:color w:val="auto"/>
          <w:sz w:val="22"/>
          <w:szCs w:val="22"/>
        </w:rPr>
        <w:t>still remaining</w:t>
      </w:r>
      <w:proofErr w:type="gramEnd"/>
      <w:r w:rsidR="009B6629" w:rsidRPr="00E60817">
        <w:rPr>
          <w:rFonts w:ascii="Arial" w:hAnsi="Arial" w:cs="Arial"/>
          <w:i w:val="0"/>
          <w:color w:val="auto"/>
          <w:sz w:val="22"/>
          <w:szCs w:val="22"/>
        </w:rPr>
        <w:t xml:space="preserve"> by </w:t>
      </w:r>
      <w:r w:rsidR="000317AB" w:rsidRPr="00E60817">
        <w:rPr>
          <w:rFonts w:ascii="Arial" w:hAnsi="Arial" w:cs="Arial"/>
          <w:i w:val="0"/>
          <w:color w:val="auto"/>
          <w:sz w:val="22"/>
          <w:szCs w:val="22"/>
        </w:rPr>
        <w:t>0.20-</w:t>
      </w:r>
      <w:r w:rsidR="009B6629" w:rsidRPr="00E60817">
        <w:rPr>
          <w:rFonts w:ascii="Arial" w:hAnsi="Arial" w:cs="Arial"/>
          <w:i w:val="0"/>
          <w:color w:val="auto"/>
          <w:sz w:val="22"/>
          <w:szCs w:val="22"/>
        </w:rPr>
        <w:t>0.25%</w:t>
      </w:r>
      <w:r w:rsidRPr="00E60817">
        <w:rPr>
          <w:rFonts w:ascii="Arial" w:hAnsi="Arial" w:cs="Arial"/>
          <w:i w:val="0"/>
          <w:color w:val="auto"/>
          <w:sz w:val="22"/>
          <w:szCs w:val="22"/>
        </w:rPr>
        <w:t>. Coal based power generation remain major contributors for meeting the energy demand in the country. It will continue to play a dominant role in Indian Power sector owing to the increasing demand for thermal coal in the country. Presently most of the Ferro Alloys manufacturers are also engaged in generation of power for captive use and sell additional power in short term market through merchant sale with a view to optimize revenue and profitabi</w:t>
      </w:r>
      <w:r w:rsidR="00712879" w:rsidRPr="00E60817">
        <w:rPr>
          <w:rFonts w:ascii="Arial" w:hAnsi="Arial" w:cs="Arial"/>
          <w:i w:val="0"/>
          <w:color w:val="auto"/>
          <w:sz w:val="22"/>
          <w:szCs w:val="22"/>
        </w:rPr>
        <w:t xml:space="preserve">lity. </w:t>
      </w:r>
      <w:proofErr w:type="gramStart"/>
      <w:r w:rsidR="00712879" w:rsidRPr="00E60817">
        <w:rPr>
          <w:rFonts w:ascii="Arial" w:hAnsi="Arial" w:cs="Arial"/>
          <w:i w:val="0"/>
          <w:color w:val="auto"/>
          <w:sz w:val="22"/>
          <w:szCs w:val="22"/>
        </w:rPr>
        <w:t>In light of</w:t>
      </w:r>
      <w:proofErr w:type="gramEnd"/>
      <w:r w:rsidR="00712879" w:rsidRPr="00E60817">
        <w:rPr>
          <w:rFonts w:ascii="Arial" w:hAnsi="Arial" w:cs="Arial"/>
          <w:i w:val="0"/>
          <w:color w:val="auto"/>
          <w:sz w:val="22"/>
          <w:szCs w:val="22"/>
        </w:rPr>
        <w:t xml:space="preserve"> continued Y-o</w:t>
      </w:r>
      <w:r w:rsidRPr="00E60817">
        <w:rPr>
          <w:rFonts w:ascii="Arial" w:hAnsi="Arial" w:cs="Arial"/>
          <w:i w:val="0"/>
          <w:color w:val="auto"/>
          <w:sz w:val="22"/>
          <w:szCs w:val="22"/>
        </w:rPr>
        <w:t xml:space="preserve">-Y increase in peak power deficit, the government is aggressively targeting capacity commissioning with focus on large- scale thermal power plants. There </w:t>
      </w:r>
      <w:proofErr w:type="gramStart"/>
      <w:r w:rsidRPr="00E60817">
        <w:rPr>
          <w:rFonts w:ascii="Arial" w:hAnsi="Arial" w:cs="Arial"/>
          <w:i w:val="0"/>
          <w:color w:val="auto"/>
          <w:sz w:val="22"/>
          <w:szCs w:val="22"/>
        </w:rPr>
        <w:t>still remain</w:t>
      </w:r>
      <w:proofErr w:type="gramEnd"/>
      <w:r w:rsidRPr="00E60817">
        <w:rPr>
          <w:rFonts w:ascii="Arial" w:hAnsi="Arial" w:cs="Arial"/>
          <w:i w:val="0"/>
          <w:color w:val="auto"/>
          <w:sz w:val="22"/>
          <w:szCs w:val="22"/>
        </w:rPr>
        <w:t xml:space="preserve"> regulatory complexities at the state level that is delaying generation of additional power plants. Progress in terms of sector reforms remain slow.</w:t>
      </w:r>
      <w:r w:rsidR="00D30C22" w:rsidRPr="00E60817">
        <w:rPr>
          <w:rFonts w:ascii="Arial" w:hAnsi="Arial" w:cs="Arial"/>
          <w:i w:val="0"/>
          <w:color w:val="auto"/>
          <w:sz w:val="22"/>
          <w:szCs w:val="22"/>
        </w:rPr>
        <w:t xml:space="preserve"> As power tariff in the country is high compared to other Ferro Alloy producing countries. </w:t>
      </w:r>
      <w:proofErr w:type="gramStart"/>
      <w:r w:rsidR="00D30C22" w:rsidRPr="00E60817">
        <w:rPr>
          <w:rFonts w:ascii="Arial" w:hAnsi="Arial" w:cs="Arial"/>
          <w:i w:val="0"/>
          <w:color w:val="auto"/>
          <w:sz w:val="22"/>
          <w:szCs w:val="22"/>
        </w:rPr>
        <w:t>Non captive</w:t>
      </w:r>
      <w:proofErr w:type="gramEnd"/>
      <w:r w:rsidR="00D30C22" w:rsidRPr="00E60817">
        <w:rPr>
          <w:rFonts w:ascii="Arial" w:hAnsi="Arial" w:cs="Arial"/>
          <w:i w:val="0"/>
          <w:color w:val="auto"/>
          <w:sz w:val="22"/>
          <w:szCs w:val="22"/>
        </w:rPr>
        <w:t xml:space="preserve"> producers are at a disadvantage due to cross subsidy in power.</w:t>
      </w:r>
    </w:p>
    <w:p w14:paraId="72F6EDAC" w14:textId="175FDA98" w:rsidR="0035764C" w:rsidRPr="00E60817" w:rsidRDefault="008A6BBA" w:rsidP="0035764C">
      <w:pPr>
        <w:pStyle w:val="Subtitle"/>
        <w:spacing w:line="360" w:lineRule="auto"/>
        <w:jc w:val="both"/>
        <w:rPr>
          <w:rStyle w:val="SubtitleChar"/>
          <w:rFonts w:ascii="Arial" w:hAnsi="Arial" w:cs="Arial"/>
          <w:color w:val="auto"/>
          <w:sz w:val="22"/>
          <w:szCs w:val="22"/>
        </w:rPr>
      </w:pPr>
      <w:r w:rsidRPr="00E60817">
        <w:rPr>
          <w:rStyle w:val="SubtitleChar"/>
          <w:rFonts w:ascii="Arial" w:hAnsi="Arial" w:cs="Arial"/>
          <w:b/>
          <w:color w:val="auto"/>
          <w:sz w:val="22"/>
          <w:szCs w:val="22"/>
        </w:rPr>
        <w:t xml:space="preserve">Most of the ferro alloy plants are located </w:t>
      </w:r>
      <w:proofErr w:type="gramStart"/>
      <w:r w:rsidRPr="00E60817">
        <w:rPr>
          <w:rStyle w:val="SubtitleChar"/>
          <w:rFonts w:ascii="Arial" w:hAnsi="Arial" w:cs="Arial"/>
          <w:b/>
          <w:color w:val="auto"/>
          <w:sz w:val="22"/>
          <w:szCs w:val="22"/>
        </w:rPr>
        <w:t>in  the</w:t>
      </w:r>
      <w:proofErr w:type="gramEnd"/>
      <w:r w:rsidRPr="00E60817">
        <w:rPr>
          <w:rStyle w:val="SubtitleChar"/>
          <w:rFonts w:ascii="Arial" w:hAnsi="Arial" w:cs="Arial"/>
          <w:b/>
          <w:color w:val="auto"/>
          <w:sz w:val="22"/>
          <w:szCs w:val="22"/>
        </w:rPr>
        <w:t xml:space="preserve"> rural and tribal areas  due to availability of cheap </w:t>
      </w:r>
      <w:proofErr w:type="spellStart"/>
      <w:r w:rsidRPr="00E60817">
        <w:rPr>
          <w:rStyle w:val="SubtitleChar"/>
          <w:rFonts w:ascii="Arial" w:hAnsi="Arial" w:cs="Arial"/>
          <w:b/>
          <w:color w:val="auto"/>
          <w:sz w:val="22"/>
          <w:szCs w:val="22"/>
        </w:rPr>
        <w:t>labour</w:t>
      </w:r>
      <w:proofErr w:type="spellEnd"/>
      <w:r w:rsidRPr="00E60817">
        <w:rPr>
          <w:rStyle w:val="SubtitleChar"/>
          <w:rFonts w:ascii="Arial" w:hAnsi="Arial" w:cs="Arial"/>
          <w:b/>
          <w:color w:val="auto"/>
          <w:sz w:val="22"/>
          <w:szCs w:val="22"/>
        </w:rPr>
        <w:t>,</w:t>
      </w:r>
      <w:r w:rsidRPr="00E60817">
        <w:rPr>
          <w:rStyle w:val="SubtitleChar"/>
          <w:rFonts w:ascii="Arial" w:hAnsi="Arial" w:cs="Arial"/>
          <w:color w:val="auto"/>
          <w:sz w:val="22"/>
          <w:szCs w:val="22"/>
        </w:rPr>
        <w:t xml:space="preserve"> both skilled and unskilled and also some </w:t>
      </w:r>
      <w:r w:rsidR="0035764C" w:rsidRPr="00E60817">
        <w:rPr>
          <w:rStyle w:val="SubtitleChar"/>
          <w:rFonts w:ascii="Arial" w:hAnsi="Arial" w:cs="Arial"/>
          <w:color w:val="auto"/>
          <w:sz w:val="22"/>
          <w:szCs w:val="22"/>
        </w:rPr>
        <w:t xml:space="preserve">incentives from  the Government.  Setting up of the ferro alloy industry in these areas brought major changes in the socio </w:t>
      </w:r>
      <w:proofErr w:type="gramStart"/>
      <w:r w:rsidR="0035764C" w:rsidRPr="00E60817">
        <w:rPr>
          <w:rStyle w:val="SubtitleChar"/>
          <w:rFonts w:ascii="Arial" w:hAnsi="Arial" w:cs="Arial"/>
          <w:color w:val="auto"/>
          <w:sz w:val="22"/>
          <w:szCs w:val="22"/>
        </w:rPr>
        <w:t>economic  conditions</w:t>
      </w:r>
      <w:proofErr w:type="gramEnd"/>
      <w:r w:rsidR="0035764C" w:rsidRPr="00E60817">
        <w:rPr>
          <w:rStyle w:val="SubtitleChar"/>
          <w:rFonts w:ascii="Arial" w:hAnsi="Arial" w:cs="Arial"/>
          <w:color w:val="auto"/>
          <w:sz w:val="22"/>
          <w:szCs w:val="22"/>
        </w:rPr>
        <w:t xml:space="preserve"> by </w:t>
      </w:r>
      <w:r w:rsidR="00BC44DA" w:rsidRPr="00E60817">
        <w:rPr>
          <w:rStyle w:val="SubtitleChar"/>
          <w:rFonts w:ascii="Arial" w:hAnsi="Arial" w:cs="Arial"/>
          <w:color w:val="auto"/>
          <w:sz w:val="22"/>
          <w:szCs w:val="22"/>
        </w:rPr>
        <w:t>increase</w:t>
      </w:r>
      <w:r w:rsidR="0035764C" w:rsidRPr="00E60817">
        <w:rPr>
          <w:rStyle w:val="SubtitleChar"/>
          <w:rFonts w:ascii="Arial" w:hAnsi="Arial" w:cs="Arial"/>
          <w:color w:val="auto"/>
          <w:sz w:val="22"/>
          <w:szCs w:val="22"/>
        </w:rPr>
        <w:t xml:space="preserve"> employment in both skilled and unskilled</w:t>
      </w:r>
      <w:r w:rsidR="00BC44DA" w:rsidRPr="00E60817">
        <w:rPr>
          <w:rStyle w:val="SubtitleChar"/>
          <w:rFonts w:ascii="Arial" w:hAnsi="Arial" w:cs="Arial"/>
          <w:color w:val="auto"/>
          <w:sz w:val="22"/>
          <w:szCs w:val="22"/>
        </w:rPr>
        <w:t xml:space="preserve"> category.  </w:t>
      </w:r>
      <w:proofErr w:type="gramStart"/>
      <w:r w:rsidR="00BC44DA" w:rsidRPr="00E60817">
        <w:rPr>
          <w:rStyle w:val="SubtitleChar"/>
          <w:rFonts w:ascii="Arial" w:hAnsi="Arial" w:cs="Arial"/>
          <w:color w:val="auto"/>
          <w:sz w:val="22"/>
          <w:szCs w:val="22"/>
        </w:rPr>
        <w:t>At the moment</w:t>
      </w:r>
      <w:proofErr w:type="gramEnd"/>
      <w:r w:rsidR="00BC44DA" w:rsidRPr="00E60817">
        <w:rPr>
          <w:rStyle w:val="SubtitleChar"/>
          <w:rFonts w:ascii="Arial" w:hAnsi="Arial" w:cs="Arial"/>
          <w:color w:val="auto"/>
          <w:sz w:val="22"/>
          <w:szCs w:val="22"/>
        </w:rPr>
        <w:t xml:space="preserve"> the contribution of steel industry is 2% of GDP and being a part of the same industry, contribution of ferro alloy could not be quantified. </w:t>
      </w:r>
    </w:p>
    <w:p w14:paraId="5351A8F2" w14:textId="78E79E74" w:rsidR="00BC44DA" w:rsidRPr="00E60817" w:rsidRDefault="00BC44DA" w:rsidP="00BC44DA">
      <w:pPr>
        <w:rPr>
          <w:rFonts w:ascii="Arial" w:hAnsi="Arial" w:cs="Arial"/>
          <w:b/>
        </w:rPr>
      </w:pPr>
      <w:r w:rsidRPr="00E60817">
        <w:rPr>
          <w:rFonts w:ascii="Arial" w:hAnsi="Arial" w:cs="Arial"/>
          <w:b/>
        </w:rPr>
        <w:t xml:space="preserve">Raw materials </w:t>
      </w:r>
    </w:p>
    <w:p w14:paraId="76A7566C" w14:textId="3DC60F0A" w:rsidR="000A269D" w:rsidRPr="00E60817" w:rsidRDefault="009B6629" w:rsidP="00687434">
      <w:pPr>
        <w:pStyle w:val="Subtitle"/>
        <w:spacing w:line="360" w:lineRule="auto"/>
        <w:jc w:val="both"/>
        <w:rPr>
          <w:rFonts w:ascii="Arial" w:hAnsi="Arial" w:cs="Arial"/>
          <w:i w:val="0"/>
          <w:iCs w:val="0"/>
          <w:color w:val="auto"/>
          <w:sz w:val="22"/>
          <w:szCs w:val="22"/>
        </w:rPr>
      </w:pPr>
      <w:r w:rsidRPr="00E60817">
        <w:rPr>
          <w:rStyle w:val="SubtitleChar"/>
          <w:rFonts w:ascii="Arial" w:hAnsi="Arial" w:cs="Arial"/>
          <w:color w:val="auto"/>
          <w:sz w:val="22"/>
          <w:szCs w:val="22"/>
        </w:rPr>
        <w:t xml:space="preserve">The availability of major raw material for Ferro Alloys industry such as manganese ore for manganese alloys, Chrome ore for Ferro chrome, along with coke, coal, quartz and fluxes etc is not satisfactory in the country, due to the huge demand of ore and scarcity of </w:t>
      </w:r>
      <w:proofErr w:type="gramStart"/>
      <w:r w:rsidRPr="00E60817">
        <w:rPr>
          <w:rStyle w:val="SubtitleChar"/>
          <w:rFonts w:ascii="Arial" w:hAnsi="Arial" w:cs="Arial"/>
          <w:color w:val="auto"/>
          <w:sz w:val="22"/>
          <w:szCs w:val="22"/>
        </w:rPr>
        <w:t>good quality</w:t>
      </w:r>
      <w:proofErr w:type="gramEnd"/>
      <w:r w:rsidRPr="00E60817">
        <w:rPr>
          <w:rStyle w:val="SubtitleChar"/>
          <w:rFonts w:ascii="Arial" w:hAnsi="Arial" w:cs="Arial"/>
          <w:color w:val="auto"/>
          <w:sz w:val="22"/>
          <w:szCs w:val="22"/>
        </w:rPr>
        <w:t xml:space="preserve"> raw material in the country, ore prices have been increasing every day since industry has a huge demand for ore. In India, manga</w:t>
      </w:r>
      <w:r w:rsidR="00712879" w:rsidRPr="00E60817">
        <w:rPr>
          <w:rStyle w:val="SubtitleChar"/>
          <w:rFonts w:ascii="Arial" w:hAnsi="Arial" w:cs="Arial"/>
          <w:color w:val="auto"/>
          <w:sz w:val="22"/>
          <w:szCs w:val="22"/>
        </w:rPr>
        <w:t>nese ore is available with MOIL;</w:t>
      </w:r>
      <w:r w:rsidRPr="00E60817">
        <w:rPr>
          <w:rStyle w:val="SubtitleChar"/>
          <w:rFonts w:ascii="Arial" w:hAnsi="Arial" w:cs="Arial"/>
          <w:color w:val="auto"/>
          <w:sz w:val="22"/>
          <w:szCs w:val="22"/>
        </w:rPr>
        <w:t xml:space="preserve"> a government owned enterprise, which is the largest ore producer and other manganese ore producers such as Odisha </w:t>
      </w:r>
      <w:r w:rsidRPr="00E60817">
        <w:rPr>
          <w:rStyle w:val="SubtitleChar"/>
          <w:rFonts w:ascii="Arial" w:hAnsi="Arial" w:cs="Arial"/>
          <w:color w:val="auto"/>
          <w:sz w:val="22"/>
          <w:szCs w:val="22"/>
        </w:rPr>
        <w:lastRenderedPageBreak/>
        <w:t xml:space="preserve">Mining Development Corporation (OMDC), TATA Steel, </w:t>
      </w:r>
      <w:proofErr w:type="spellStart"/>
      <w:r w:rsidRPr="00E60817">
        <w:rPr>
          <w:rStyle w:val="SubtitleChar"/>
          <w:rFonts w:ascii="Arial" w:hAnsi="Arial" w:cs="Arial"/>
          <w:color w:val="auto"/>
          <w:sz w:val="22"/>
          <w:szCs w:val="22"/>
        </w:rPr>
        <w:t>Sandur</w:t>
      </w:r>
      <w:proofErr w:type="spellEnd"/>
      <w:r w:rsidRPr="00E60817">
        <w:rPr>
          <w:rStyle w:val="SubtitleChar"/>
          <w:rFonts w:ascii="Arial" w:hAnsi="Arial" w:cs="Arial"/>
          <w:color w:val="auto"/>
          <w:sz w:val="22"/>
          <w:szCs w:val="22"/>
        </w:rPr>
        <w:t xml:space="preserve"> Manganese, </w:t>
      </w:r>
      <w:proofErr w:type="spellStart"/>
      <w:r w:rsidRPr="00E60817">
        <w:rPr>
          <w:rStyle w:val="SubtitleChar"/>
          <w:rFonts w:ascii="Arial" w:hAnsi="Arial" w:cs="Arial"/>
          <w:color w:val="auto"/>
          <w:sz w:val="22"/>
          <w:szCs w:val="22"/>
        </w:rPr>
        <w:t>Rungta</w:t>
      </w:r>
      <w:proofErr w:type="spellEnd"/>
      <w:r w:rsidRPr="00E60817">
        <w:rPr>
          <w:rStyle w:val="SubtitleChar"/>
          <w:rFonts w:ascii="Arial" w:hAnsi="Arial" w:cs="Arial"/>
          <w:color w:val="auto"/>
          <w:sz w:val="22"/>
          <w:szCs w:val="22"/>
        </w:rPr>
        <w:t xml:space="preserve"> M</w:t>
      </w:r>
      <w:r w:rsidR="002F151E" w:rsidRPr="00E60817">
        <w:rPr>
          <w:rStyle w:val="SubtitleChar"/>
          <w:rFonts w:ascii="Arial" w:hAnsi="Arial" w:cs="Arial"/>
          <w:color w:val="auto"/>
          <w:sz w:val="22"/>
          <w:szCs w:val="22"/>
        </w:rPr>
        <w:t>i</w:t>
      </w:r>
      <w:r w:rsidRPr="00E60817">
        <w:rPr>
          <w:rStyle w:val="SubtitleChar"/>
          <w:rFonts w:ascii="Arial" w:hAnsi="Arial" w:cs="Arial"/>
          <w:color w:val="auto"/>
          <w:sz w:val="22"/>
          <w:szCs w:val="22"/>
        </w:rPr>
        <w:t xml:space="preserve">nes etc. </w:t>
      </w:r>
      <w:proofErr w:type="gramStart"/>
      <w:r w:rsidRPr="00E60817">
        <w:rPr>
          <w:rStyle w:val="SubtitleChar"/>
          <w:rFonts w:ascii="Arial" w:hAnsi="Arial" w:cs="Arial"/>
          <w:color w:val="auto"/>
          <w:sz w:val="22"/>
          <w:szCs w:val="22"/>
        </w:rPr>
        <w:t>Also</w:t>
      </w:r>
      <w:proofErr w:type="gramEnd"/>
      <w:r w:rsidRPr="00E60817">
        <w:rPr>
          <w:rStyle w:val="SubtitleChar"/>
          <w:rFonts w:ascii="Arial" w:hAnsi="Arial" w:cs="Arial"/>
          <w:color w:val="auto"/>
          <w:sz w:val="22"/>
          <w:szCs w:val="22"/>
        </w:rPr>
        <w:t xml:space="preserve"> some small private mine owners in Madhya Pradesh, Odisha and Karnataka are producing very little quantity of ore. The industry requirement for manganese ore is not being fully met by the domestic supply as captive manganese ore are not </w:t>
      </w:r>
      <w:r w:rsidR="00D30C22" w:rsidRPr="00E60817">
        <w:rPr>
          <w:rStyle w:val="SubtitleChar"/>
          <w:rFonts w:ascii="Arial" w:hAnsi="Arial" w:cs="Arial"/>
          <w:color w:val="auto"/>
          <w:sz w:val="22"/>
          <w:szCs w:val="22"/>
        </w:rPr>
        <w:t>up to</w:t>
      </w:r>
      <w:r w:rsidRPr="00E60817">
        <w:rPr>
          <w:rStyle w:val="SubtitleChar"/>
          <w:rFonts w:ascii="Arial" w:hAnsi="Arial" w:cs="Arial"/>
          <w:color w:val="auto"/>
          <w:sz w:val="22"/>
          <w:szCs w:val="22"/>
        </w:rPr>
        <w:t xml:space="preserve"> the </w:t>
      </w:r>
      <w:r w:rsidR="00D30C22" w:rsidRPr="00E60817">
        <w:rPr>
          <w:rStyle w:val="SubtitleChar"/>
          <w:rFonts w:ascii="Arial" w:hAnsi="Arial" w:cs="Arial"/>
          <w:color w:val="auto"/>
          <w:sz w:val="22"/>
          <w:szCs w:val="22"/>
        </w:rPr>
        <w:t xml:space="preserve">mark on basis of grade </w:t>
      </w:r>
      <w:proofErr w:type="gramStart"/>
      <w:r w:rsidR="00D30C22" w:rsidRPr="00E60817">
        <w:rPr>
          <w:rStyle w:val="SubtitleChar"/>
          <w:rFonts w:ascii="Arial" w:hAnsi="Arial" w:cs="Arial"/>
          <w:color w:val="auto"/>
          <w:sz w:val="22"/>
          <w:szCs w:val="22"/>
        </w:rPr>
        <w:t>quality(</w:t>
      </w:r>
      <w:proofErr w:type="gramEnd"/>
      <w:r w:rsidR="00D30C22" w:rsidRPr="00E60817">
        <w:rPr>
          <w:rStyle w:val="SubtitleChar"/>
          <w:rFonts w:ascii="Arial" w:hAnsi="Arial" w:cs="Arial"/>
          <w:color w:val="auto"/>
          <w:sz w:val="22"/>
          <w:szCs w:val="22"/>
        </w:rPr>
        <w:t>inferior grade),</w:t>
      </w:r>
      <w:r w:rsidRPr="00E60817">
        <w:rPr>
          <w:rStyle w:val="SubtitleChar"/>
          <w:rFonts w:ascii="Arial" w:hAnsi="Arial" w:cs="Arial"/>
          <w:color w:val="auto"/>
          <w:sz w:val="22"/>
          <w:szCs w:val="22"/>
        </w:rPr>
        <w:t xml:space="preserve">only 50% of the total demand is being </w:t>
      </w:r>
      <w:r w:rsidR="002F151E" w:rsidRPr="00E60817">
        <w:rPr>
          <w:rStyle w:val="SubtitleChar"/>
          <w:rFonts w:ascii="Arial" w:hAnsi="Arial" w:cs="Arial"/>
          <w:color w:val="auto"/>
          <w:sz w:val="22"/>
          <w:szCs w:val="22"/>
        </w:rPr>
        <w:t>met</w:t>
      </w:r>
      <w:r w:rsidRPr="00E60817">
        <w:rPr>
          <w:rStyle w:val="SubtitleChar"/>
          <w:rFonts w:ascii="Arial" w:hAnsi="Arial" w:cs="Arial"/>
          <w:color w:val="auto"/>
          <w:sz w:val="22"/>
          <w:szCs w:val="22"/>
        </w:rPr>
        <w:t xml:space="preserve"> by the domestic mining industry and rest of the ore</w:t>
      </w:r>
      <w:r w:rsidR="000317AB" w:rsidRPr="00E60817">
        <w:rPr>
          <w:rStyle w:val="SubtitleChar"/>
          <w:rFonts w:ascii="Arial" w:hAnsi="Arial" w:cs="Arial"/>
          <w:color w:val="auto"/>
          <w:sz w:val="22"/>
          <w:szCs w:val="22"/>
        </w:rPr>
        <w:t xml:space="preserve"> is</w:t>
      </w:r>
      <w:r w:rsidRPr="00E60817">
        <w:rPr>
          <w:rStyle w:val="SubtitleChar"/>
          <w:rFonts w:ascii="Arial" w:hAnsi="Arial" w:cs="Arial"/>
          <w:color w:val="auto"/>
          <w:sz w:val="22"/>
          <w:szCs w:val="22"/>
        </w:rPr>
        <w:t xml:space="preserve"> imported, hence the indust</w:t>
      </w:r>
      <w:r w:rsidR="00D30C22" w:rsidRPr="00E60817">
        <w:rPr>
          <w:rStyle w:val="SubtitleChar"/>
          <w:rFonts w:ascii="Arial" w:hAnsi="Arial" w:cs="Arial"/>
          <w:color w:val="auto"/>
          <w:sz w:val="22"/>
          <w:szCs w:val="22"/>
        </w:rPr>
        <w:t>ry is quite depended on imports,</w:t>
      </w:r>
      <w:r w:rsidR="00A722C4" w:rsidRPr="00E60817">
        <w:rPr>
          <w:rStyle w:val="SubtitleChar"/>
          <w:rFonts w:ascii="Arial" w:hAnsi="Arial" w:cs="Arial"/>
          <w:color w:val="auto"/>
          <w:sz w:val="22"/>
          <w:szCs w:val="22"/>
        </w:rPr>
        <w:t xml:space="preserve"> </w:t>
      </w:r>
      <w:proofErr w:type="spellStart"/>
      <w:r w:rsidR="00A722C4" w:rsidRPr="00E60817">
        <w:rPr>
          <w:rStyle w:val="SubtitleChar"/>
          <w:rFonts w:ascii="Arial" w:hAnsi="Arial" w:cs="Arial"/>
          <w:color w:val="auto"/>
          <w:sz w:val="22"/>
          <w:szCs w:val="22"/>
        </w:rPr>
        <w:t>special</w:t>
      </w:r>
      <w:r w:rsidR="002F151E" w:rsidRPr="00E60817">
        <w:rPr>
          <w:rStyle w:val="SubtitleChar"/>
          <w:rFonts w:ascii="Arial" w:hAnsi="Arial" w:cs="Arial"/>
          <w:color w:val="auto"/>
          <w:sz w:val="22"/>
          <w:szCs w:val="22"/>
        </w:rPr>
        <w:t>ly</w:t>
      </w:r>
      <w:proofErr w:type="spellEnd"/>
      <w:r w:rsidR="002F151E" w:rsidRPr="00E60817">
        <w:rPr>
          <w:rStyle w:val="SubtitleChar"/>
          <w:rFonts w:ascii="Arial" w:hAnsi="Arial" w:cs="Arial"/>
          <w:color w:val="auto"/>
          <w:sz w:val="22"/>
          <w:szCs w:val="22"/>
        </w:rPr>
        <w:t xml:space="preserve"> on </w:t>
      </w:r>
      <w:r w:rsidR="00A722C4" w:rsidRPr="00E60817">
        <w:rPr>
          <w:rStyle w:val="SubtitleChar"/>
          <w:rFonts w:ascii="Arial" w:hAnsi="Arial" w:cs="Arial"/>
          <w:color w:val="auto"/>
          <w:sz w:val="22"/>
          <w:szCs w:val="22"/>
        </w:rPr>
        <w:t xml:space="preserve"> Manganese ore</w:t>
      </w:r>
      <w:r w:rsidR="0035764C" w:rsidRPr="00E60817">
        <w:rPr>
          <w:rStyle w:val="SubtitleChar"/>
          <w:rFonts w:ascii="Arial" w:hAnsi="Arial" w:cs="Arial"/>
          <w:color w:val="auto"/>
          <w:sz w:val="22"/>
          <w:szCs w:val="22"/>
        </w:rPr>
        <w:t>.</w:t>
      </w:r>
    </w:p>
    <w:p w14:paraId="0CAB5683" w14:textId="77777777" w:rsidR="000A269D" w:rsidRPr="00E60817" w:rsidRDefault="000A269D" w:rsidP="008C363F">
      <w:pPr>
        <w:pStyle w:val="Subtitle"/>
        <w:jc w:val="both"/>
        <w:rPr>
          <w:b/>
          <w:i w:val="0"/>
          <w:color w:val="auto"/>
        </w:rPr>
      </w:pPr>
    </w:p>
    <w:p w14:paraId="24229B03" w14:textId="77777777" w:rsidR="000A269D" w:rsidRPr="00E60817" w:rsidRDefault="000A269D" w:rsidP="008C363F">
      <w:pPr>
        <w:pStyle w:val="Subtitle"/>
        <w:jc w:val="both"/>
        <w:rPr>
          <w:b/>
          <w:i w:val="0"/>
          <w:color w:val="auto"/>
        </w:rPr>
      </w:pPr>
    </w:p>
    <w:sectPr w:rsidR="000A269D" w:rsidRPr="00E60817" w:rsidSect="007F1DC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57B31"/>
    <w:multiLevelType w:val="hybridMultilevel"/>
    <w:tmpl w:val="E230CE54"/>
    <w:lvl w:ilvl="0" w:tplc="1D4EA3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69172A"/>
    <w:multiLevelType w:val="hybridMultilevel"/>
    <w:tmpl w:val="35323C6C"/>
    <w:lvl w:ilvl="0" w:tplc="0DA27F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743332"/>
    <w:multiLevelType w:val="hybridMultilevel"/>
    <w:tmpl w:val="5C769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3943AA"/>
    <w:multiLevelType w:val="hybridMultilevel"/>
    <w:tmpl w:val="F6245074"/>
    <w:lvl w:ilvl="0" w:tplc="7CE86B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3F593A"/>
    <w:multiLevelType w:val="hybridMultilevel"/>
    <w:tmpl w:val="AE86E5BC"/>
    <w:lvl w:ilvl="0" w:tplc="18CA56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FE0840F6">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F73E5"/>
    <w:multiLevelType w:val="hybridMultilevel"/>
    <w:tmpl w:val="28C21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3525A"/>
    <w:multiLevelType w:val="hybridMultilevel"/>
    <w:tmpl w:val="4F4ED4C6"/>
    <w:lvl w:ilvl="0" w:tplc="50542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00282E"/>
    <w:multiLevelType w:val="hybridMultilevel"/>
    <w:tmpl w:val="3CC01DC2"/>
    <w:lvl w:ilvl="0" w:tplc="87D8EE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B10785"/>
    <w:multiLevelType w:val="hybridMultilevel"/>
    <w:tmpl w:val="CD781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13BCF"/>
    <w:multiLevelType w:val="hybridMultilevel"/>
    <w:tmpl w:val="76BEC50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7"/>
  </w:num>
  <w:num w:numId="6">
    <w:abstractNumId w:val="9"/>
  </w:num>
  <w:num w:numId="7">
    <w:abstractNumId w:val="8"/>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33B"/>
    <w:rsid w:val="00007D3E"/>
    <w:rsid w:val="000317AB"/>
    <w:rsid w:val="000345A2"/>
    <w:rsid w:val="0004442A"/>
    <w:rsid w:val="00053EEB"/>
    <w:rsid w:val="0006298A"/>
    <w:rsid w:val="00073A37"/>
    <w:rsid w:val="00076477"/>
    <w:rsid w:val="00084B31"/>
    <w:rsid w:val="0009065F"/>
    <w:rsid w:val="00096ACD"/>
    <w:rsid w:val="000A269D"/>
    <w:rsid w:val="000B5C9B"/>
    <w:rsid w:val="000D34A3"/>
    <w:rsid w:val="000F61C1"/>
    <w:rsid w:val="001230C1"/>
    <w:rsid w:val="0013633B"/>
    <w:rsid w:val="00161B7A"/>
    <w:rsid w:val="001778C1"/>
    <w:rsid w:val="001A7219"/>
    <w:rsid w:val="001D142E"/>
    <w:rsid w:val="001F13AB"/>
    <w:rsid w:val="001F5488"/>
    <w:rsid w:val="00203842"/>
    <w:rsid w:val="00206B19"/>
    <w:rsid w:val="0024283E"/>
    <w:rsid w:val="0025422B"/>
    <w:rsid w:val="002759C3"/>
    <w:rsid w:val="00281D8A"/>
    <w:rsid w:val="00285DCF"/>
    <w:rsid w:val="00295750"/>
    <w:rsid w:val="002B4F1E"/>
    <w:rsid w:val="002C57DF"/>
    <w:rsid w:val="002F151E"/>
    <w:rsid w:val="002F36D5"/>
    <w:rsid w:val="002F5E27"/>
    <w:rsid w:val="00303D0E"/>
    <w:rsid w:val="00310A46"/>
    <w:rsid w:val="0035764C"/>
    <w:rsid w:val="00375A85"/>
    <w:rsid w:val="003A5A03"/>
    <w:rsid w:val="003F4B44"/>
    <w:rsid w:val="004048C4"/>
    <w:rsid w:val="00426169"/>
    <w:rsid w:val="00427624"/>
    <w:rsid w:val="004563DD"/>
    <w:rsid w:val="00457194"/>
    <w:rsid w:val="004647EF"/>
    <w:rsid w:val="004C2803"/>
    <w:rsid w:val="004F2A43"/>
    <w:rsid w:val="00522375"/>
    <w:rsid w:val="005374CE"/>
    <w:rsid w:val="0057019F"/>
    <w:rsid w:val="005D4C7D"/>
    <w:rsid w:val="005E22A2"/>
    <w:rsid w:val="006009C8"/>
    <w:rsid w:val="006134AB"/>
    <w:rsid w:val="00625B93"/>
    <w:rsid w:val="0062617B"/>
    <w:rsid w:val="00662C01"/>
    <w:rsid w:val="006740F5"/>
    <w:rsid w:val="00681462"/>
    <w:rsid w:val="00685DDD"/>
    <w:rsid w:val="00687434"/>
    <w:rsid w:val="006A5FD4"/>
    <w:rsid w:val="006D54F6"/>
    <w:rsid w:val="006D6BAC"/>
    <w:rsid w:val="00712879"/>
    <w:rsid w:val="00721332"/>
    <w:rsid w:val="00722865"/>
    <w:rsid w:val="00751FA1"/>
    <w:rsid w:val="00752A7E"/>
    <w:rsid w:val="00753E1E"/>
    <w:rsid w:val="0075737E"/>
    <w:rsid w:val="0076394E"/>
    <w:rsid w:val="00765913"/>
    <w:rsid w:val="007773B6"/>
    <w:rsid w:val="00781DD0"/>
    <w:rsid w:val="00796374"/>
    <w:rsid w:val="00796584"/>
    <w:rsid w:val="007967E4"/>
    <w:rsid w:val="007A15F8"/>
    <w:rsid w:val="007B58DE"/>
    <w:rsid w:val="007C0C99"/>
    <w:rsid w:val="007F1DC9"/>
    <w:rsid w:val="007F226F"/>
    <w:rsid w:val="00800A6E"/>
    <w:rsid w:val="00816B4C"/>
    <w:rsid w:val="0082692E"/>
    <w:rsid w:val="00833C7C"/>
    <w:rsid w:val="008473E4"/>
    <w:rsid w:val="0088219E"/>
    <w:rsid w:val="008824E9"/>
    <w:rsid w:val="00883EF9"/>
    <w:rsid w:val="008A6172"/>
    <w:rsid w:val="008A6BBA"/>
    <w:rsid w:val="008B0A0C"/>
    <w:rsid w:val="008C1578"/>
    <w:rsid w:val="008C363F"/>
    <w:rsid w:val="008C63C3"/>
    <w:rsid w:val="008D3E4E"/>
    <w:rsid w:val="008D7C81"/>
    <w:rsid w:val="00903864"/>
    <w:rsid w:val="00920BB6"/>
    <w:rsid w:val="00924344"/>
    <w:rsid w:val="00934D80"/>
    <w:rsid w:val="00937E59"/>
    <w:rsid w:val="00974F90"/>
    <w:rsid w:val="00980328"/>
    <w:rsid w:val="009813AD"/>
    <w:rsid w:val="009B6629"/>
    <w:rsid w:val="009C30F4"/>
    <w:rsid w:val="009F430A"/>
    <w:rsid w:val="009F6C9C"/>
    <w:rsid w:val="00A24FA0"/>
    <w:rsid w:val="00A252EC"/>
    <w:rsid w:val="00A27B53"/>
    <w:rsid w:val="00A32663"/>
    <w:rsid w:val="00A3348E"/>
    <w:rsid w:val="00A67821"/>
    <w:rsid w:val="00A722C4"/>
    <w:rsid w:val="00A741CF"/>
    <w:rsid w:val="00A76182"/>
    <w:rsid w:val="00A776D3"/>
    <w:rsid w:val="00A77F2C"/>
    <w:rsid w:val="00A90483"/>
    <w:rsid w:val="00AB43E0"/>
    <w:rsid w:val="00AB7F97"/>
    <w:rsid w:val="00AE3285"/>
    <w:rsid w:val="00B1584F"/>
    <w:rsid w:val="00B161C0"/>
    <w:rsid w:val="00B20850"/>
    <w:rsid w:val="00B22F94"/>
    <w:rsid w:val="00B35F13"/>
    <w:rsid w:val="00B45714"/>
    <w:rsid w:val="00B622D6"/>
    <w:rsid w:val="00B64BBD"/>
    <w:rsid w:val="00BA766C"/>
    <w:rsid w:val="00BB6A49"/>
    <w:rsid w:val="00BC44DA"/>
    <w:rsid w:val="00C05CC2"/>
    <w:rsid w:val="00C16693"/>
    <w:rsid w:val="00C2010F"/>
    <w:rsid w:val="00C54422"/>
    <w:rsid w:val="00C74F53"/>
    <w:rsid w:val="00C96464"/>
    <w:rsid w:val="00CB3FB8"/>
    <w:rsid w:val="00CB7EF6"/>
    <w:rsid w:val="00CC1212"/>
    <w:rsid w:val="00CD2544"/>
    <w:rsid w:val="00CE484B"/>
    <w:rsid w:val="00CF15E5"/>
    <w:rsid w:val="00CF390A"/>
    <w:rsid w:val="00D0146F"/>
    <w:rsid w:val="00D30C22"/>
    <w:rsid w:val="00D57470"/>
    <w:rsid w:val="00D675F8"/>
    <w:rsid w:val="00D86227"/>
    <w:rsid w:val="00D93A1E"/>
    <w:rsid w:val="00D97EC3"/>
    <w:rsid w:val="00DA12CD"/>
    <w:rsid w:val="00DA3DCE"/>
    <w:rsid w:val="00DB10FD"/>
    <w:rsid w:val="00DE44F4"/>
    <w:rsid w:val="00DE79DE"/>
    <w:rsid w:val="00DF17E6"/>
    <w:rsid w:val="00E0010D"/>
    <w:rsid w:val="00E32005"/>
    <w:rsid w:val="00E60817"/>
    <w:rsid w:val="00E737D4"/>
    <w:rsid w:val="00E82F6C"/>
    <w:rsid w:val="00E947BB"/>
    <w:rsid w:val="00EA21ED"/>
    <w:rsid w:val="00EC6ADF"/>
    <w:rsid w:val="00EF0906"/>
    <w:rsid w:val="00F21EBC"/>
    <w:rsid w:val="00F341F5"/>
    <w:rsid w:val="00F44582"/>
    <w:rsid w:val="00F910E8"/>
    <w:rsid w:val="00F91646"/>
    <w:rsid w:val="00FB0685"/>
    <w:rsid w:val="00FC591D"/>
    <w:rsid w:val="00FF130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C01E"/>
  <w15:docId w15:val="{8D7D94BA-7401-45FA-849E-65D3839E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2CD"/>
  </w:style>
  <w:style w:type="paragraph" w:styleId="Heading1">
    <w:name w:val="heading 1"/>
    <w:basedOn w:val="Normal"/>
    <w:next w:val="Normal"/>
    <w:link w:val="Heading1Char"/>
    <w:uiPriority w:val="9"/>
    <w:qFormat/>
    <w:rsid w:val="001363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59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28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33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2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92E"/>
    <w:rPr>
      <w:rFonts w:ascii="Tahoma" w:hAnsi="Tahoma" w:cs="Tahoma"/>
      <w:sz w:val="16"/>
      <w:szCs w:val="16"/>
    </w:rPr>
  </w:style>
  <w:style w:type="table" w:styleId="TableGrid">
    <w:name w:val="Table Grid"/>
    <w:basedOn w:val="TableNormal"/>
    <w:uiPriority w:val="59"/>
    <w:rsid w:val="008269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622D6"/>
    <w:pPr>
      <w:ind w:left="720"/>
      <w:contextualSpacing/>
    </w:pPr>
  </w:style>
  <w:style w:type="paragraph" w:customStyle="1" w:styleId="m-8007474080743528786msolistparagraph">
    <w:name w:val="m_-8007474080743528786msolistparagraph"/>
    <w:basedOn w:val="Normal"/>
    <w:rsid w:val="0029575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NoSpacing">
    <w:name w:val="No Spacing"/>
    <w:uiPriority w:val="1"/>
    <w:qFormat/>
    <w:rsid w:val="00DE44F4"/>
    <w:pPr>
      <w:spacing w:after="0" w:line="240" w:lineRule="auto"/>
    </w:pPr>
  </w:style>
  <w:style w:type="paragraph" w:styleId="Subtitle">
    <w:name w:val="Subtitle"/>
    <w:basedOn w:val="Normal"/>
    <w:next w:val="Normal"/>
    <w:link w:val="SubtitleChar"/>
    <w:uiPriority w:val="11"/>
    <w:qFormat/>
    <w:rsid w:val="00D675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75F8"/>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7659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4283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8BF38-6A43-43A9-8CB3-EDDD88995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dc:creator>
  <cp:lastModifiedBy>Naimat Chopra</cp:lastModifiedBy>
  <cp:revision>8</cp:revision>
  <cp:lastPrinted>2018-03-23T10:05:00Z</cp:lastPrinted>
  <dcterms:created xsi:type="dcterms:W3CDTF">2018-03-23T06:28:00Z</dcterms:created>
  <dcterms:modified xsi:type="dcterms:W3CDTF">2018-03-23T14:08:00Z</dcterms:modified>
</cp:coreProperties>
</file>